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26BD1" w14:textId="77777777" w:rsidR="00867153" w:rsidRDefault="00867153" w:rsidP="00D633C7"/>
    <w:p w14:paraId="1CEF2777" w14:textId="69914F8D" w:rsidR="00B30DC3" w:rsidRPr="00B30DC3" w:rsidRDefault="008866F2" w:rsidP="00B30DC3">
      <w:pPr>
        <w:pStyle w:val="Title"/>
      </w:pPr>
      <w:bookmarkStart w:id="0" w:name="_Toc512264594"/>
      <w:r>
        <w:t>N</w:t>
      </w:r>
      <w:r w:rsidR="00892A0E">
        <w:t xml:space="preserve">orthampton Town Centre Ltd </w:t>
      </w:r>
      <w:proofErr w:type="gramStart"/>
      <w:r w:rsidR="00892A0E">
        <w:t xml:space="preserve">- </w:t>
      </w:r>
      <w:r>
        <w:t xml:space="preserve"> </w:t>
      </w:r>
      <w:r w:rsidR="00B30DC3" w:rsidRPr="00B30DC3">
        <w:t>BID</w:t>
      </w:r>
      <w:proofErr w:type="gramEnd"/>
      <w:r w:rsidR="00B30DC3" w:rsidRPr="00B30DC3">
        <w:t xml:space="preserve"> WEBSITE Terms of Use </w:t>
      </w:r>
      <w:bookmarkEnd w:id="0"/>
      <w:r w:rsidR="00BD78DB">
        <w:t>v1.1</w:t>
      </w:r>
    </w:p>
    <w:p w14:paraId="1DC9C158" w14:textId="77777777" w:rsidR="00F86A86" w:rsidRDefault="00B30DC3">
      <w:pPr>
        <w:pStyle w:val="TOC1"/>
        <w:tabs>
          <w:tab w:val="right" w:leader="dot" w:pos="10070"/>
        </w:tabs>
        <w:rPr>
          <w:rFonts w:asciiTheme="minorHAnsi" w:eastAsiaTheme="minorEastAsia" w:hAnsiTheme="minorHAnsi" w:cstheme="minorBidi"/>
          <w:noProof/>
          <w:szCs w:val="22"/>
          <w:lang w:eastAsia="en-GB"/>
        </w:rPr>
      </w:pPr>
      <w:r>
        <w:rPr>
          <w:lang w:val="en-US"/>
        </w:rPr>
        <w:fldChar w:fldCharType="begin"/>
      </w:r>
      <w:r>
        <w:rPr>
          <w:lang w:val="en-US"/>
        </w:rPr>
        <w:instrText xml:space="preserve"> TOC \o "1-1" \h \z \u </w:instrText>
      </w:r>
      <w:r>
        <w:rPr>
          <w:lang w:val="en-US"/>
        </w:rPr>
        <w:fldChar w:fldCharType="separate"/>
      </w:r>
      <w:hyperlink w:anchor="_Toc512267219" w:history="1">
        <w:r w:rsidR="00F86A86" w:rsidRPr="009034AC">
          <w:rPr>
            <w:rStyle w:val="Hyperlink"/>
            <w:rFonts w:eastAsiaTheme="majorEastAsia"/>
            <w:noProof/>
          </w:rPr>
          <w:t>Personal information submitted by means of the Internet</w:t>
        </w:r>
        <w:r w:rsidR="00F86A86">
          <w:rPr>
            <w:noProof/>
            <w:webHidden/>
          </w:rPr>
          <w:tab/>
        </w:r>
        <w:r w:rsidR="00F86A86">
          <w:rPr>
            <w:noProof/>
            <w:webHidden/>
          </w:rPr>
          <w:fldChar w:fldCharType="begin"/>
        </w:r>
        <w:r w:rsidR="00F86A86">
          <w:rPr>
            <w:noProof/>
            <w:webHidden/>
          </w:rPr>
          <w:instrText xml:space="preserve"> PAGEREF _Toc512267219 \h </w:instrText>
        </w:r>
        <w:r w:rsidR="00F86A86">
          <w:rPr>
            <w:noProof/>
            <w:webHidden/>
          </w:rPr>
        </w:r>
        <w:r w:rsidR="00F86A86">
          <w:rPr>
            <w:noProof/>
            <w:webHidden/>
          </w:rPr>
          <w:fldChar w:fldCharType="separate"/>
        </w:r>
        <w:r w:rsidR="00F86A86">
          <w:rPr>
            <w:noProof/>
            <w:webHidden/>
          </w:rPr>
          <w:t>1</w:t>
        </w:r>
        <w:r w:rsidR="00F86A86">
          <w:rPr>
            <w:noProof/>
            <w:webHidden/>
          </w:rPr>
          <w:fldChar w:fldCharType="end"/>
        </w:r>
      </w:hyperlink>
    </w:p>
    <w:p w14:paraId="600B20E3" w14:textId="77777777" w:rsidR="00F86A86" w:rsidRDefault="005303FE">
      <w:pPr>
        <w:pStyle w:val="TOC1"/>
        <w:tabs>
          <w:tab w:val="right" w:leader="dot" w:pos="10070"/>
        </w:tabs>
        <w:rPr>
          <w:rFonts w:asciiTheme="minorHAnsi" w:eastAsiaTheme="minorEastAsia" w:hAnsiTheme="minorHAnsi" w:cstheme="minorBidi"/>
          <w:noProof/>
          <w:szCs w:val="22"/>
          <w:lang w:eastAsia="en-GB"/>
        </w:rPr>
      </w:pPr>
      <w:hyperlink w:anchor="_Toc512267220" w:history="1">
        <w:r w:rsidR="00F86A86" w:rsidRPr="009034AC">
          <w:rPr>
            <w:rStyle w:val="Hyperlink"/>
            <w:rFonts w:eastAsiaTheme="majorEastAsia"/>
            <w:noProof/>
          </w:rPr>
          <w:t>Social Media</w:t>
        </w:r>
        <w:r w:rsidR="00F86A86">
          <w:rPr>
            <w:noProof/>
            <w:webHidden/>
          </w:rPr>
          <w:tab/>
        </w:r>
        <w:r w:rsidR="00F86A86">
          <w:rPr>
            <w:noProof/>
            <w:webHidden/>
          </w:rPr>
          <w:fldChar w:fldCharType="begin"/>
        </w:r>
        <w:r w:rsidR="00F86A86">
          <w:rPr>
            <w:noProof/>
            <w:webHidden/>
          </w:rPr>
          <w:instrText xml:space="preserve"> PAGEREF _Toc512267220 \h </w:instrText>
        </w:r>
        <w:r w:rsidR="00F86A86">
          <w:rPr>
            <w:noProof/>
            <w:webHidden/>
          </w:rPr>
        </w:r>
        <w:r w:rsidR="00F86A86">
          <w:rPr>
            <w:noProof/>
            <w:webHidden/>
          </w:rPr>
          <w:fldChar w:fldCharType="separate"/>
        </w:r>
        <w:r w:rsidR="00F86A86">
          <w:rPr>
            <w:noProof/>
            <w:webHidden/>
          </w:rPr>
          <w:t>1</w:t>
        </w:r>
        <w:r w:rsidR="00F86A86">
          <w:rPr>
            <w:noProof/>
            <w:webHidden/>
          </w:rPr>
          <w:fldChar w:fldCharType="end"/>
        </w:r>
      </w:hyperlink>
    </w:p>
    <w:p w14:paraId="25F98F17" w14:textId="77777777" w:rsidR="00F86A86" w:rsidRDefault="005303FE">
      <w:pPr>
        <w:pStyle w:val="TOC1"/>
        <w:tabs>
          <w:tab w:val="right" w:leader="dot" w:pos="10070"/>
        </w:tabs>
        <w:rPr>
          <w:rFonts w:asciiTheme="minorHAnsi" w:eastAsiaTheme="minorEastAsia" w:hAnsiTheme="minorHAnsi" w:cstheme="minorBidi"/>
          <w:noProof/>
          <w:szCs w:val="22"/>
          <w:lang w:eastAsia="en-GB"/>
        </w:rPr>
      </w:pPr>
      <w:hyperlink w:anchor="_Toc512267221" w:history="1">
        <w:r w:rsidR="00F86A86" w:rsidRPr="009034AC">
          <w:rPr>
            <w:rStyle w:val="Hyperlink"/>
            <w:rFonts w:eastAsiaTheme="majorEastAsia"/>
            <w:noProof/>
          </w:rPr>
          <w:t>Third party Links to other websites</w:t>
        </w:r>
        <w:r w:rsidR="00F86A86">
          <w:rPr>
            <w:noProof/>
            <w:webHidden/>
          </w:rPr>
          <w:tab/>
        </w:r>
        <w:r w:rsidR="00F86A86">
          <w:rPr>
            <w:noProof/>
            <w:webHidden/>
          </w:rPr>
          <w:fldChar w:fldCharType="begin"/>
        </w:r>
        <w:r w:rsidR="00F86A86">
          <w:rPr>
            <w:noProof/>
            <w:webHidden/>
          </w:rPr>
          <w:instrText xml:space="preserve"> PAGEREF _Toc512267221 \h </w:instrText>
        </w:r>
        <w:r w:rsidR="00F86A86">
          <w:rPr>
            <w:noProof/>
            <w:webHidden/>
          </w:rPr>
        </w:r>
        <w:r w:rsidR="00F86A86">
          <w:rPr>
            <w:noProof/>
            <w:webHidden/>
          </w:rPr>
          <w:fldChar w:fldCharType="separate"/>
        </w:r>
        <w:r w:rsidR="00F86A86">
          <w:rPr>
            <w:noProof/>
            <w:webHidden/>
          </w:rPr>
          <w:t>1</w:t>
        </w:r>
        <w:r w:rsidR="00F86A86">
          <w:rPr>
            <w:noProof/>
            <w:webHidden/>
          </w:rPr>
          <w:fldChar w:fldCharType="end"/>
        </w:r>
      </w:hyperlink>
    </w:p>
    <w:p w14:paraId="71F32B09" w14:textId="77777777" w:rsidR="00F86A86" w:rsidRDefault="005303FE">
      <w:pPr>
        <w:pStyle w:val="TOC1"/>
        <w:tabs>
          <w:tab w:val="right" w:leader="dot" w:pos="10070"/>
        </w:tabs>
        <w:rPr>
          <w:rFonts w:asciiTheme="minorHAnsi" w:eastAsiaTheme="minorEastAsia" w:hAnsiTheme="minorHAnsi" w:cstheme="minorBidi"/>
          <w:noProof/>
          <w:szCs w:val="22"/>
          <w:lang w:eastAsia="en-GB"/>
        </w:rPr>
      </w:pPr>
      <w:hyperlink w:anchor="_Toc512267222" w:history="1">
        <w:r w:rsidR="00F86A86" w:rsidRPr="009034AC">
          <w:rPr>
            <w:rStyle w:val="Hyperlink"/>
            <w:rFonts w:eastAsiaTheme="majorEastAsia"/>
            <w:noProof/>
          </w:rPr>
          <w:t>Legal Terms</w:t>
        </w:r>
        <w:r w:rsidR="00F86A86">
          <w:rPr>
            <w:noProof/>
            <w:webHidden/>
          </w:rPr>
          <w:tab/>
        </w:r>
        <w:r w:rsidR="00F86A86">
          <w:rPr>
            <w:noProof/>
            <w:webHidden/>
          </w:rPr>
          <w:fldChar w:fldCharType="begin"/>
        </w:r>
        <w:r w:rsidR="00F86A86">
          <w:rPr>
            <w:noProof/>
            <w:webHidden/>
          </w:rPr>
          <w:instrText xml:space="preserve"> PAGEREF _Toc512267222 \h </w:instrText>
        </w:r>
        <w:r w:rsidR="00F86A86">
          <w:rPr>
            <w:noProof/>
            <w:webHidden/>
          </w:rPr>
        </w:r>
        <w:r w:rsidR="00F86A86">
          <w:rPr>
            <w:noProof/>
            <w:webHidden/>
          </w:rPr>
          <w:fldChar w:fldCharType="separate"/>
        </w:r>
        <w:r w:rsidR="00F86A86">
          <w:rPr>
            <w:noProof/>
            <w:webHidden/>
          </w:rPr>
          <w:t>2</w:t>
        </w:r>
        <w:r w:rsidR="00F86A86">
          <w:rPr>
            <w:noProof/>
            <w:webHidden/>
          </w:rPr>
          <w:fldChar w:fldCharType="end"/>
        </w:r>
      </w:hyperlink>
    </w:p>
    <w:p w14:paraId="18C6F5A1" w14:textId="77777777" w:rsidR="00F86A86" w:rsidRDefault="005303FE">
      <w:pPr>
        <w:pStyle w:val="TOC1"/>
        <w:tabs>
          <w:tab w:val="right" w:leader="dot" w:pos="10070"/>
        </w:tabs>
        <w:rPr>
          <w:rFonts w:asciiTheme="minorHAnsi" w:eastAsiaTheme="minorEastAsia" w:hAnsiTheme="minorHAnsi" w:cstheme="minorBidi"/>
          <w:noProof/>
          <w:szCs w:val="22"/>
          <w:lang w:eastAsia="en-GB"/>
        </w:rPr>
      </w:pPr>
      <w:hyperlink w:anchor="_Toc512267223" w:history="1">
        <w:r w:rsidR="00F86A86" w:rsidRPr="009034AC">
          <w:rPr>
            <w:rStyle w:val="Hyperlink"/>
            <w:rFonts w:eastAsiaTheme="majorEastAsia"/>
            <w:noProof/>
          </w:rPr>
          <w:t>Limitation of Liability</w:t>
        </w:r>
        <w:r w:rsidR="00F86A86">
          <w:rPr>
            <w:noProof/>
            <w:webHidden/>
          </w:rPr>
          <w:tab/>
        </w:r>
        <w:r w:rsidR="00F86A86">
          <w:rPr>
            <w:noProof/>
            <w:webHidden/>
          </w:rPr>
          <w:fldChar w:fldCharType="begin"/>
        </w:r>
        <w:r w:rsidR="00F86A86">
          <w:rPr>
            <w:noProof/>
            <w:webHidden/>
          </w:rPr>
          <w:instrText xml:space="preserve"> PAGEREF _Toc512267223 \h </w:instrText>
        </w:r>
        <w:r w:rsidR="00F86A86">
          <w:rPr>
            <w:noProof/>
            <w:webHidden/>
          </w:rPr>
        </w:r>
        <w:r w:rsidR="00F86A86">
          <w:rPr>
            <w:noProof/>
            <w:webHidden/>
          </w:rPr>
          <w:fldChar w:fldCharType="separate"/>
        </w:r>
        <w:r w:rsidR="00F86A86">
          <w:rPr>
            <w:noProof/>
            <w:webHidden/>
          </w:rPr>
          <w:t>2</w:t>
        </w:r>
        <w:r w:rsidR="00F86A86">
          <w:rPr>
            <w:noProof/>
            <w:webHidden/>
          </w:rPr>
          <w:fldChar w:fldCharType="end"/>
        </w:r>
      </w:hyperlink>
    </w:p>
    <w:p w14:paraId="23C9D09F" w14:textId="77777777" w:rsidR="00F86A86" w:rsidRDefault="005303FE">
      <w:pPr>
        <w:pStyle w:val="TOC1"/>
        <w:tabs>
          <w:tab w:val="right" w:leader="dot" w:pos="10070"/>
        </w:tabs>
        <w:rPr>
          <w:rFonts w:asciiTheme="minorHAnsi" w:eastAsiaTheme="minorEastAsia" w:hAnsiTheme="minorHAnsi" w:cstheme="minorBidi"/>
          <w:noProof/>
          <w:szCs w:val="22"/>
          <w:lang w:eastAsia="en-GB"/>
        </w:rPr>
      </w:pPr>
      <w:hyperlink w:anchor="_Toc512267224" w:history="1">
        <w:r w:rsidR="00F86A86" w:rsidRPr="009034AC">
          <w:rPr>
            <w:rStyle w:val="Hyperlink"/>
            <w:rFonts w:eastAsiaTheme="majorEastAsia"/>
            <w:noProof/>
          </w:rPr>
          <w:t>Governing Law</w:t>
        </w:r>
        <w:r w:rsidR="00F86A86">
          <w:rPr>
            <w:noProof/>
            <w:webHidden/>
          </w:rPr>
          <w:tab/>
        </w:r>
        <w:r w:rsidR="00F86A86">
          <w:rPr>
            <w:noProof/>
            <w:webHidden/>
          </w:rPr>
          <w:fldChar w:fldCharType="begin"/>
        </w:r>
        <w:r w:rsidR="00F86A86">
          <w:rPr>
            <w:noProof/>
            <w:webHidden/>
          </w:rPr>
          <w:instrText xml:space="preserve"> PAGEREF _Toc512267224 \h </w:instrText>
        </w:r>
        <w:r w:rsidR="00F86A86">
          <w:rPr>
            <w:noProof/>
            <w:webHidden/>
          </w:rPr>
        </w:r>
        <w:r w:rsidR="00F86A86">
          <w:rPr>
            <w:noProof/>
            <w:webHidden/>
          </w:rPr>
          <w:fldChar w:fldCharType="separate"/>
        </w:r>
        <w:r w:rsidR="00F86A86">
          <w:rPr>
            <w:noProof/>
            <w:webHidden/>
          </w:rPr>
          <w:t>2</w:t>
        </w:r>
        <w:r w:rsidR="00F86A86">
          <w:rPr>
            <w:noProof/>
            <w:webHidden/>
          </w:rPr>
          <w:fldChar w:fldCharType="end"/>
        </w:r>
      </w:hyperlink>
    </w:p>
    <w:p w14:paraId="105520E8" w14:textId="77777777" w:rsidR="00F86A86" w:rsidRDefault="005303FE">
      <w:pPr>
        <w:pStyle w:val="TOC1"/>
        <w:tabs>
          <w:tab w:val="right" w:leader="dot" w:pos="10070"/>
        </w:tabs>
        <w:rPr>
          <w:rFonts w:asciiTheme="minorHAnsi" w:eastAsiaTheme="minorEastAsia" w:hAnsiTheme="minorHAnsi" w:cstheme="minorBidi"/>
          <w:noProof/>
          <w:szCs w:val="22"/>
          <w:lang w:eastAsia="en-GB"/>
        </w:rPr>
      </w:pPr>
      <w:hyperlink w:anchor="_Toc512267225" w:history="1">
        <w:r w:rsidR="00F86A86" w:rsidRPr="009034AC">
          <w:rPr>
            <w:rStyle w:val="Hyperlink"/>
            <w:rFonts w:eastAsiaTheme="majorEastAsia"/>
            <w:noProof/>
          </w:rPr>
          <w:t>Last Updated</w:t>
        </w:r>
        <w:r w:rsidR="00F86A86">
          <w:rPr>
            <w:noProof/>
            <w:webHidden/>
          </w:rPr>
          <w:tab/>
        </w:r>
        <w:r w:rsidR="00F86A86">
          <w:rPr>
            <w:noProof/>
            <w:webHidden/>
          </w:rPr>
          <w:fldChar w:fldCharType="begin"/>
        </w:r>
        <w:r w:rsidR="00F86A86">
          <w:rPr>
            <w:noProof/>
            <w:webHidden/>
          </w:rPr>
          <w:instrText xml:space="preserve"> PAGEREF _Toc512267225 \h </w:instrText>
        </w:r>
        <w:r w:rsidR="00F86A86">
          <w:rPr>
            <w:noProof/>
            <w:webHidden/>
          </w:rPr>
        </w:r>
        <w:r w:rsidR="00F86A86">
          <w:rPr>
            <w:noProof/>
            <w:webHidden/>
          </w:rPr>
          <w:fldChar w:fldCharType="separate"/>
        </w:r>
        <w:r w:rsidR="00F86A86">
          <w:rPr>
            <w:noProof/>
            <w:webHidden/>
          </w:rPr>
          <w:t>2</w:t>
        </w:r>
        <w:r w:rsidR="00F86A86">
          <w:rPr>
            <w:noProof/>
            <w:webHidden/>
          </w:rPr>
          <w:fldChar w:fldCharType="end"/>
        </w:r>
      </w:hyperlink>
    </w:p>
    <w:p w14:paraId="2CDC2027" w14:textId="77777777" w:rsidR="00B30DC3" w:rsidRDefault="00B30DC3" w:rsidP="00B30DC3">
      <w:pPr>
        <w:rPr>
          <w:lang w:val="en-US"/>
        </w:rPr>
      </w:pPr>
      <w:r>
        <w:rPr>
          <w:lang w:val="en-US"/>
        </w:rPr>
        <w:fldChar w:fldCharType="end"/>
      </w:r>
    </w:p>
    <w:p w14:paraId="13CA30AB" w14:textId="77777777" w:rsidR="00B30DC3" w:rsidRPr="004872DA" w:rsidRDefault="00B30DC3" w:rsidP="00B30DC3">
      <w:pPr>
        <w:pStyle w:val="Heading1"/>
      </w:pPr>
      <w:bookmarkStart w:id="1" w:name="_Toc512264595"/>
      <w:bookmarkStart w:id="2" w:name="_Toc512267219"/>
      <w:r w:rsidRPr="004872DA">
        <w:t>Personal information submitted by means of the Internet</w:t>
      </w:r>
      <w:bookmarkEnd w:id="1"/>
      <w:bookmarkEnd w:id="2"/>
      <w:r w:rsidRPr="004872DA">
        <w:t xml:space="preserve"> </w:t>
      </w:r>
    </w:p>
    <w:p w14:paraId="4EB9C1F3" w14:textId="77777777" w:rsidR="00B30DC3" w:rsidRPr="00B30DC3" w:rsidRDefault="00B30DC3" w:rsidP="00B30DC3">
      <w:pPr>
        <w:spacing w:before="100" w:beforeAutospacing="1" w:after="100" w:afterAutospacing="1"/>
        <w:rPr>
          <w:rFonts w:cs="Calibri"/>
          <w:lang w:eastAsia="en-GB"/>
        </w:rPr>
      </w:pPr>
      <w:r w:rsidRPr="00B30DC3">
        <w:rPr>
          <w:rFonts w:cs="Calibri"/>
          <w:lang w:eastAsia="en-GB"/>
        </w:rPr>
        <w:t xml:space="preserve">Personal information submitted by means of the internet may be vulnerable to unauthorised access by third parties. Submission of personal information using the Internet is at your own risk. We will take reasonable and appropriate technical measures to ensure that your personal information is stored in a secure manner. However, we shall have no liability for disclosure of data due to errors in transmission or the fraudulent, </w:t>
      </w:r>
      <w:proofErr w:type="gramStart"/>
      <w:r w:rsidRPr="00B30DC3">
        <w:rPr>
          <w:rFonts w:cs="Calibri"/>
          <w:lang w:eastAsia="en-GB"/>
        </w:rPr>
        <w:t>negligent</w:t>
      </w:r>
      <w:proofErr w:type="gramEnd"/>
      <w:r w:rsidRPr="00B30DC3">
        <w:rPr>
          <w:rFonts w:cs="Calibri"/>
          <w:lang w:eastAsia="en-GB"/>
        </w:rPr>
        <w:t xml:space="preserve"> or other illegal acts of a third party, such as ‘hacking’. Any transmission of personal information on or </w:t>
      </w:r>
      <w:proofErr w:type="gramStart"/>
      <w:r w:rsidRPr="00B30DC3">
        <w:rPr>
          <w:rFonts w:cs="Calibri"/>
          <w:lang w:eastAsia="en-GB"/>
        </w:rPr>
        <w:t>through the use of</w:t>
      </w:r>
      <w:proofErr w:type="gramEnd"/>
      <w:r w:rsidRPr="00B30DC3">
        <w:rPr>
          <w:rFonts w:cs="Calibri"/>
          <w:lang w:eastAsia="en-GB"/>
        </w:rPr>
        <w:t xml:space="preserve"> our website is at your own risk</w:t>
      </w:r>
    </w:p>
    <w:p w14:paraId="47525919" w14:textId="77777777" w:rsidR="00B30DC3" w:rsidRDefault="00B30DC3" w:rsidP="00B30DC3">
      <w:pPr>
        <w:pStyle w:val="Heading2"/>
        <w:rPr>
          <w:lang w:eastAsia="en-GB"/>
        </w:rPr>
      </w:pPr>
    </w:p>
    <w:p w14:paraId="3D30FB69" w14:textId="77777777" w:rsidR="00B30DC3" w:rsidRDefault="00B30DC3" w:rsidP="00B30DC3">
      <w:pPr>
        <w:pStyle w:val="Heading1"/>
      </w:pPr>
      <w:bookmarkStart w:id="3" w:name="_Toc512264596"/>
      <w:bookmarkStart w:id="4" w:name="_Toc512267220"/>
      <w:r>
        <w:t>Social Media</w:t>
      </w:r>
      <w:bookmarkEnd w:id="3"/>
      <w:bookmarkEnd w:id="4"/>
    </w:p>
    <w:p w14:paraId="1B29B121" w14:textId="77777777" w:rsidR="00B30DC3" w:rsidRPr="00B30DC3" w:rsidRDefault="00B30DC3" w:rsidP="00B30DC3">
      <w:pPr>
        <w:rPr>
          <w:rFonts w:cs="Calibri"/>
          <w:lang w:eastAsia="en-GB"/>
        </w:rPr>
      </w:pPr>
      <w:r w:rsidRPr="00B30DC3">
        <w:rPr>
          <w:rFonts w:cs="Calibri"/>
          <w:lang w:eastAsia="en-GB"/>
        </w:rPr>
        <w:t xml:space="preserve">You will have an option to like or follow us through </w:t>
      </w:r>
      <w:proofErr w:type="gramStart"/>
      <w:r w:rsidRPr="00B30DC3">
        <w:rPr>
          <w:rFonts w:cs="Calibri"/>
          <w:lang w:eastAsia="en-GB"/>
        </w:rPr>
        <w:t>Facebook ,</w:t>
      </w:r>
      <w:proofErr w:type="gramEnd"/>
      <w:r w:rsidRPr="00B30DC3">
        <w:rPr>
          <w:rFonts w:cs="Calibri"/>
          <w:lang w:eastAsia="en-GB"/>
        </w:rPr>
        <w:t xml:space="preserve"> Twitter, Linked in and You Tube. If you register and use the services, please note that Facebook and Twitter have their own privacy policies which you should be aware of before disclosing your personal data. Users are reminded that chat rooms, forums and areas of our services that allow you to submit content or set up a profile are for public viewing and discussion. Any personal information supplied by users here is widely accessible. We are not responsible for the content or the security of </w:t>
      </w:r>
      <w:proofErr w:type="gramStart"/>
      <w:r w:rsidRPr="00B30DC3">
        <w:rPr>
          <w:rFonts w:cs="Calibri"/>
          <w:lang w:eastAsia="en-GB"/>
        </w:rPr>
        <w:t>data  when</w:t>
      </w:r>
      <w:proofErr w:type="gramEnd"/>
      <w:r w:rsidRPr="00B30DC3">
        <w:rPr>
          <w:rFonts w:cs="Calibri"/>
          <w:lang w:eastAsia="en-GB"/>
        </w:rPr>
        <w:t xml:space="preserve"> using these services.</w:t>
      </w:r>
    </w:p>
    <w:p w14:paraId="297D0B7E" w14:textId="77777777" w:rsidR="00B30DC3" w:rsidRPr="0013084B" w:rsidRDefault="00B30DC3" w:rsidP="00B30DC3">
      <w:pPr>
        <w:rPr>
          <w:rFonts w:cs="Calibri"/>
          <w:color w:val="7030A0"/>
          <w:lang w:eastAsia="en-GB"/>
        </w:rPr>
      </w:pPr>
    </w:p>
    <w:p w14:paraId="5B9EAFAA" w14:textId="77777777" w:rsidR="008866F2" w:rsidRDefault="008866F2" w:rsidP="00B30DC3">
      <w:pPr>
        <w:pStyle w:val="Heading1"/>
      </w:pPr>
      <w:bookmarkStart w:id="5" w:name="_Toc512264597"/>
      <w:bookmarkStart w:id="6" w:name="_Toc512267221"/>
    </w:p>
    <w:p w14:paraId="3D2EA5B5" w14:textId="44A07B15" w:rsidR="00B30DC3" w:rsidRPr="004872DA" w:rsidRDefault="00B30DC3" w:rsidP="00B30DC3">
      <w:pPr>
        <w:pStyle w:val="Heading1"/>
      </w:pPr>
      <w:r w:rsidRPr="004872DA">
        <w:t>Third party Links to other websites</w:t>
      </w:r>
      <w:bookmarkEnd w:id="5"/>
      <w:bookmarkEnd w:id="6"/>
    </w:p>
    <w:p w14:paraId="4197EECA" w14:textId="77777777" w:rsidR="00B30DC3" w:rsidRPr="00B30DC3" w:rsidRDefault="00B30DC3" w:rsidP="00B30DC3">
      <w:pPr>
        <w:spacing w:before="100" w:beforeAutospacing="1" w:after="100" w:afterAutospacing="1"/>
        <w:rPr>
          <w:rFonts w:cs="Calibri"/>
          <w:lang w:eastAsia="en-GB"/>
        </w:rPr>
      </w:pPr>
      <w:r w:rsidRPr="00B30DC3">
        <w:rPr>
          <w:rFonts w:cs="Calibri"/>
        </w:rPr>
        <w:t xml:space="preserve">Our website may include links to third-party websites, </w:t>
      </w:r>
      <w:proofErr w:type="gramStart"/>
      <w:r w:rsidRPr="00B30DC3">
        <w:rPr>
          <w:rFonts w:cs="Calibri"/>
        </w:rPr>
        <w:t>plug-ins</w:t>
      </w:r>
      <w:proofErr w:type="gramEnd"/>
      <w:r w:rsidRPr="00B30DC3">
        <w:rPr>
          <w:rFonts w:cs="Calibri"/>
        </w:rPr>
        <w:t xml:space="preserve">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 W</w:t>
      </w:r>
      <w:r w:rsidRPr="00B30DC3">
        <w:rPr>
          <w:rFonts w:cs="Calibri"/>
          <w:lang w:eastAsia="en-GB"/>
        </w:rPr>
        <w:t>e cannot be responsible for the protection and privacy of any information which you provide whilst visiting such sites and such sites are not governed by this privacy statement.</w:t>
      </w:r>
    </w:p>
    <w:p w14:paraId="7CB093A5" w14:textId="77777777" w:rsidR="00B30DC3" w:rsidRDefault="00B30DC3" w:rsidP="00B30DC3">
      <w:pPr>
        <w:pStyle w:val="Heading2"/>
        <w:rPr>
          <w:lang w:eastAsia="en-GB"/>
        </w:rPr>
      </w:pPr>
    </w:p>
    <w:p w14:paraId="1D1D2019" w14:textId="77777777" w:rsidR="00B30DC3" w:rsidRDefault="00B30DC3" w:rsidP="00B30DC3">
      <w:pPr>
        <w:pStyle w:val="Heading1"/>
      </w:pPr>
      <w:bookmarkStart w:id="7" w:name="_Toc512264598"/>
      <w:bookmarkStart w:id="8" w:name="_Toc512267222"/>
      <w:r w:rsidRPr="0037608A">
        <w:t>Legal Terms</w:t>
      </w:r>
      <w:bookmarkEnd w:id="7"/>
      <w:bookmarkEnd w:id="8"/>
    </w:p>
    <w:p w14:paraId="01651C01" w14:textId="77777777" w:rsidR="00B30DC3" w:rsidRPr="00EA1F15" w:rsidRDefault="00B30DC3" w:rsidP="00B30DC3">
      <w:pPr>
        <w:rPr>
          <w:lang w:eastAsia="en-GB"/>
        </w:rPr>
      </w:pPr>
    </w:p>
    <w:p w14:paraId="1EEFF954" w14:textId="77777777" w:rsidR="00B30DC3" w:rsidRPr="00B30DC3" w:rsidRDefault="00B30DC3" w:rsidP="00B30DC3">
      <w:pPr>
        <w:spacing w:after="300"/>
        <w:textAlignment w:val="baseline"/>
        <w:rPr>
          <w:rFonts w:cs="Calibri"/>
          <w:lang w:eastAsia="en-GB"/>
        </w:rPr>
      </w:pPr>
      <w:r w:rsidRPr="00B30DC3">
        <w:rPr>
          <w:rFonts w:cs="Calibri"/>
          <w:lang w:eastAsia="en-GB"/>
        </w:rPr>
        <w:t xml:space="preserve">Your access to our website is subject to these terms and conditions. By using this </w:t>
      </w:r>
      <w:proofErr w:type="gramStart"/>
      <w:r w:rsidRPr="00B30DC3">
        <w:rPr>
          <w:rFonts w:cs="Calibri"/>
          <w:lang w:eastAsia="en-GB"/>
        </w:rPr>
        <w:t>website</w:t>
      </w:r>
      <w:proofErr w:type="gramEnd"/>
      <w:r w:rsidRPr="00B30DC3">
        <w:rPr>
          <w:rFonts w:cs="Calibri"/>
          <w:lang w:eastAsia="en-GB"/>
        </w:rPr>
        <w:t xml:space="preserve"> you agree to these terms. We may change these terms and conditions at any time, and by continuing to use the website, you agree to these changes.</w:t>
      </w:r>
    </w:p>
    <w:p w14:paraId="773CD05F" w14:textId="77777777" w:rsidR="00B30DC3" w:rsidRDefault="00B30DC3" w:rsidP="00B30DC3">
      <w:pPr>
        <w:spacing w:after="300"/>
        <w:textAlignment w:val="baseline"/>
        <w:rPr>
          <w:rFonts w:cs="Calibri"/>
          <w:lang w:eastAsia="en-GB"/>
        </w:rPr>
      </w:pPr>
      <w:r w:rsidRPr="00B30DC3">
        <w:rPr>
          <w:rFonts w:cs="Calibri"/>
          <w:lang w:eastAsia="en-GB"/>
        </w:rPr>
        <w:t>Although we try to ensure that all the information on our website and social media channels is accurate, we cannot be responsible for any statement on the website or any reliance on it. From time to time, we may make available certain material for download from this site. It may be printed or downloaded for your own informational purposes only and you must comply with all copyright and proprietary notices where stated. You may not attempt to "pass-off" any of the material as your own. You may not post it on any other website, display, or distribute the material without our express prior written consent</w:t>
      </w:r>
    </w:p>
    <w:p w14:paraId="7312D571" w14:textId="77777777" w:rsidR="00B30DC3" w:rsidRPr="00B30DC3" w:rsidRDefault="00B30DC3" w:rsidP="00B30DC3">
      <w:pPr>
        <w:spacing w:after="300"/>
        <w:textAlignment w:val="baseline"/>
        <w:rPr>
          <w:rFonts w:cs="Calibri"/>
          <w:lang w:eastAsia="en-GB"/>
        </w:rPr>
      </w:pPr>
    </w:p>
    <w:p w14:paraId="34933B20" w14:textId="77777777" w:rsidR="00B30DC3" w:rsidRDefault="00B30DC3" w:rsidP="00B30DC3">
      <w:pPr>
        <w:pStyle w:val="Heading1"/>
      </w:pPr>
      <w:bookmarkStart w:id="9" w:name="_Toc512264599"/>
      <w:bookmarkStart w:id="10" w:name="_Toc512267223"/>
      <w:r w:rsidRPr="00CC5E9C">
        <w:t>Limitation of Liability</w:t>
      </w:r>
      <w:bookmarkEnd w:id="9"/>
      <w:bookmarkEnd w:id="10"/>
    </w:p>
    <w:p w14:paraId="0F5003D5" w14:textId="77777777" w:rsidR="00B30DC3" w:rsidRPr="00EA1F15" w:rsidRDefault="00B30DC3" w:rsidP="00B30DC3">
      <w:pPr>
        <w:rPr>
          <w:lang w:eastAsia="en-GB"/>
        </w:rPr>
      </w:pPr>
    </w:p>
    <w:p w14:paraId="0BAFC79E" w14:textId="77777777" w:rsidR="00B30DC3" w:rsidRDefault="00B30DC3" w:rsidP="00B30DC3">
      <w:pPr>
        <w:spacing w:after="300"/>
        <w:textAlignment w:val="baseline"/>
        <w:rPr>
          <w:rFonts w:cs="Calibri"/>
          <w:lang w:eastAsia="en-GB"/>
        </w:rPr>
      </w:pPr>
      <w:r w:rsidRPr="00B30DC3">
        <w:rPr>
          <w:rFonts w:cs="Calibri"/>
          <w:lang w:eastAsia="en-GB"/>
        </w:rPr>
        <w:t xml:space="preserve">Under no circumstances shall we be liable for any losses or damages whatsoever, whether in contract, tort or otherwise, from the use of, or reliance on, the materials that make up the website or social media channels. We shall not be liable for any loss howsoever arising, or indirect, special, </w:t>
      </w:r>
      <w:proofErr w:type="gramStart"/>
      <w:r w:rsidRPr="00B30DC3">
        <w:rPr>
          <w:rFonts w:cs="Calibri"/>
          <w:lang w:eastAsia="en-GB"/>
        </w:rPr>
        <w:t>incidental</w:t>
      </w:r>
      <w:proofErr w:type="gramEnd"/>
      <w:r w:rsidRPr="00B30DC3">
        <w:rPr>
          <w:rFonts w:cs="Calibri"/>
          <w:lang w:eastAsia="en-GB"/>
        </w:rPr>
        <w:t xml:space="preserve"> or consequential damages, even if advised of the possibility of such damages.</w:t>
      </w:r>
    </w:p>
    <w:p w14:paraId="7189A594" w14:textId="77777777" w:rsidR="00B30DC3" w:rsidRPr="00B30DC3" w:rsidRDefault="00B30DC3" w:rsidP="00B30DC3">
      <w:pPr>
        <w:spacing w:after="300"/>
        <w:textAlignment w:val="baseline"/>
        <w:rPr>
          <w:rFonts w:cs="Calibri"/>
          <w:lang w:eastAsia="en-GB"/>
        </w:rPr>
      </w:pPr>
    </w:p>
    <w:p w14:paraId="48A20CE9" w14:textId="77777777" w:rsidR="00B30DC3" w:rsidRDefault="00B30DC3" w:rsidP="00B30DC3">
      <w:pPr>
        <w:pStyle w:val="Heading1"/>
      </w:pPr>
      <w:bookmarkStart w:id="11" w:name="_Toc512264600"/>
      <w:bookmarkStart w:id="12" w:name="_Toc512267224"/>
      <w:r w:rsidRPr="00CC5E9C">
        <w:t>Governing Law</w:t>
      </w:r>
      <w:bookmarkEnd w:id="11"/>
      <w:bookmarkEnd w:id="12"/>
    </w:p>
    <w:p w14:paraId="0BD62116" w14:textId="77777777" w:rsidR="00B30DC3" w:rsidRPr="00EA1F15" w:rsidRDefault="00B30DC3" w:rsidP="00B30DC3">
      <w:pPr>
        <w:rPr>
          <w:lang w:eastAsia="en-GB"/>
        </w:rPr>
      </w:pPr>
    </w:p>
    <w:p w14:paraId="30C005AF" w14:textId="77777777" w:rsidR="00D633C7" w:rsidRDefault="00B30DC3" w:rsidP="00B30DC3">
      <w:pPr>
        <w:spacing w:after="300"/>
        <w:textAlignment w:val="baseline"/>
        <w:rPr>
          <w:rFonts w:cs="Calibri"/>
          <w:lang w:eastAsia="en-GB"/>
        </w:rPr>
      </w:pPr>
      <w:r w:rsidRPr="0037608A">
        <w:rPr>
          <w:rFonts w:cs="Calibri"/>
          <w:lang w:eastAsia="en-GB"/>
        </w:rPr>
        <w:lastRenderedPageBreak/>
        <w:t>These terms and conditions are governed by and to be construed in accordance with English law. Any disputes shall be subject to the exclusive jurisdiction of the English courts.</w:t>
      </w:r>
    </w:p>
    <w:p w14:paraId="51A6E95C" w14:textId="77777777" w:rsidR="00F86A86" w:rsidRDefault="00F86A86" w:rsidP="00B30DC3">
      <w:pPr>
        <w:spacing w:after="300"/>
        <w:textAlignment w:val="baseline"/>
        <w:rPr>
          <w:rFonts w:cs="Calibri"/>
          <w:lang w:eastAsia="en-GB"/>
        </w:rPr>
      </w:pPr>
    </w:p>
    <w:p w14:paraId="0B533FA6" w14:textId="77777777" w:rsidR="00F86A86" w:rsidRDefault="00F86A86" w:rsidP="00F86A86">
      <w:pPr>
        <w:pStyle w:val="Heading1"/>
      </w:pPr>
      <w:bookmarkStart w:id="13" w:name="_Toc512267225"/>
      <w:r>
        <w:t>Last Updated</w:t>
      </w:r>
      <w:bookmarkEnd w:id="13"/>
    </w:p>
    <w:p w14:paraId="13BD72E3" w14:textId="353CAED9" w:rsidR="00F86A86" w:rsidRDefault="00F86A86" w:rsidP="00B30DC3">
      <w:pPr>
        <w:spacing w:after="300"/>
        <w:textAlignment w:val="baseline"/>
      </w:pPr>
      <w:r>
        <w:rPr>
          <w:rFonts w:cs="Calibri"/>
          <w:lang w:eastAsia="en-GB"/>
        </w:rPr>
        <w:t xml:space="preserve">This document was last updated on </w:t>
      </w:r>
      <w:r w:rsidR="00773517">
        <w:rPr>
          <w:rFonts w:cs="Calibri"/>
          <w:lang w:eastAsia="en-GB"/>
        </w:rPr>
        <w:t>30 September 2020</w:t>
      </w:r>
    </w:p>
    <w:sectPr w:rsidR="00F86A86" w:rsidSect="00BB4C9B">
      <w:footerReference w:type="default" r:id="rId8"/>
      <w:headerReference w:type="first" r:id="rId9"/>
      <w:footerReference w:type="first" r:id="rId10"/>
      <w:pgSz w:w="12240" w:h="15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9B141" w14:textId="77777777" w:rsidR="005303FE" w:rsidRDefault="005303FE">
      <w:r>
        <w:separator/>
      </w:r>
    </w:p>
  </w:endnote>
  <w:endnote w:type="continuationSeparator" w:id="0">
    <w:p w14:paraId="11E78F68" w14:textId="77777777" w:rsidR="005303FE" w:rsidRDefault="0053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760398"/>
      <w:docPartObj>
        <w:docPartGallery w:val="Page Numbers (Bottom of Page)"/>
        <w:docPartUnique/>
      </w:docPartObj>
    </w:sdtPr>
    <w:sdtEndPr>
      <w:rPr>
        <w:noProof/>
      </w:rPr>
    </w:sdtEndPr>
    <w:sdtContent>
      <w:p w14:paraId="401A8B9C" w14:textId="77777777" w:rsidR="00B30DC3" w:rsidRDefault="00B30DC3">
        <w:pPr>
          <w:pStyle w:val="Footer"/>
          <w:jc w:val="center"/>
        </w:pPr>
        <w:r>
          <w:fldChar w:fldCharType="begin"/>
        </w:r>
        <w:r>
          <w:instrText xml:space="preserve"> PAGE   \* MERGEFORMAT </w:instrText>
        </w:r>
        <w:r>
          <w:fldChar w:fldCharType="separate"/>
        </w:r>
        <w:r w:rsidR="00F86A86">
          <w:rPr>
            <w:noProof/>
          </w:rPr>
          <w:t>2</w:t>
        </w:r>
        <w:r>
          <w:rPr>
            <w:noProof/>
          </w:rPr>
          <w:fldChar w:fldCharType="end"/>
        </w:r>
      </w:p>
    </w:sdtContent>
  </w:sdt>
  <w:p w14:paraId="556AC68C" w14:textId="77777777" w:rsidR="00726859" w:rsidRDefault="00726859">
    <w:pPr>
      <w:jc w:val="center"/>
      <w:rPr>
        <w:rFonts w:ascii="Arial" w:hAnsi="Arial"/>
        <w:color w:val="000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B9BA" w14:textId="6BB2F491" w:rsidR="00BB4C9B" w:rsidRPr="00773517" w:rsidRDefault="00773517" w:rsidP="00773517">
    <w:pPr>
      <w:pStyle w:val="Footer"/>
      <w:jc w:val="center"/>
    </w:pPr>
    <w:r>
      <w:rPr>
        <w:noProof/>
      </w:rPr>
      <w:drawing>
        <wp:inline distT="0" distB="0" distL="0" distR="0" wp14:anchorId="4B5D43E7" wp14:editId="4E78BEC1">
          <wp:extent cx="5105400" cy="82296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0" cy="822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8CD7E" w14:textId="77777777" w:rsidR="005303FE" w:rsidRDefault="005303FE">
      <w:r>
        <w:separator/>
      </w:r>
    </w:p>
  </w:footnote>
  <w:footnote w:type="continuationSeparator" w:id="0">
    <w:p w14:paraId="682AA57C" w14:textId="77777777" w:rsidR="005303FE" w:rsidRDefault="0053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E4B5" w14:textId="0FB9775D" w:rsidR="00BB4C9B" w:rsidRPr="008866F2" w:rsidRDefault="008866F2" w:rsidP="008866F2">
    <w:pPr>
      <w:pStyle w:val="Header"/>
      <w:jc w:val="right"/>
    </w:pPr>
    <w:r>
      <w:rPr>
        <w:noProof/>
      </w:rPr>
      <w:drawing>
        <wp:inline distT="0" distB="0" distL="0" distR="0" wp14:anchorId="5924E2FB" wp14:editId="314BA253">
          <wp:extent cx="216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ton Bid Logo FINAL-1.png"/>
                  <pic:cNvPicPr/>
                </pic:nvPicPr>
                <pic:blipFill>
                  <a:blip r:embed="rId1">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71173"/>
    <w:multiLevelType w:val="hybridMultilevel"/>
    <w:tmpl w:val="43DA62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C3"/>
    <w:rsid w:val="00013C19"/>
    <w:rsid w:val="000200DB"/>
    <w:rsid w:val="0008629C"/>
    <w:rsid w:val="000C1AF9"/>
    <w:rsid w:val="00162E27"/>
    <w:rsid w:val="001A1BB0"/>
    <w:rsid w:val="002557EB"/>
    <w:rsid w:val="00266E5C"/>
    <w:rsid w:val="002778F4"/>
    <w:rsid w:val="002A169A"/>
    <w:rsid w:val="002D4773"/>
    <w:rsid w:val="003015CF"/>
    <w:rsid w:val="00354302"/>
    <w:rsid w:val="004421FE"/>
    <w:rsid w:val="004677B4"/>
    <w:rsid w:val="00494ABF"/>
    <w:rsid w:val="004977A1"/>
    <w:rsid w:val="005303FE"/>
    <w:rsid w:val="00610529"/>
    <w:rsid w:val="00622459"/>
    <w:rsid w:val="006315BC"/>
    <w:rsid w:val="00632F86"/>
    <w:rsid w:val="006C779D"/>
    <w:rsid w:val="006D1507"/>
    <w:rsid w:val="006D5DCE"/>
    <w:rsid w:val="00726859"/>
    <w:rsid w:val="00773517"/>
    <w:rsid w:val="007B13A5"/>
    <w:rsid w:val="00803A72"/>
    <w:rsid w:val="008148F0"/>
    <w:rsid w:val="00866125"/>
    <w:rsid w:val="00867153"/>
    <w:rsid w:val="008866F2"/>
    <w:rsid w:val="00891869"/>
    <w:rsid w:val="00891DBC"/>
    <w:rsid w:val="00892A0E"/>
    <w:rsid w:val="009170A9"/>
    <w:rsid w:val="009D6DEC"/>
    <w:rsid w:val="00A56472"/>
    <w:rsid w:val="00A657BE"/>
    <w:rsid w:val="00A96766"/>
    <w:rsid w:val="00AD6E2A"/>
    <w:rsid w:val="00B30DC3"/>
    <w:rsid w:val="00BA0A5E"/>
    <w:rsid w:val="00BA415F"/>
    <w:rsid w:val="00BB4C9B"/>
    <w:rsid w:val="00BD43AA"/>
    <w:rsid w:val="00BD78DB"/>
    <w:rsid w:val="00C148D7"/>
    <w:rsid w:val="00C42FF7"/>
    <w:rsid w:val="00D633C7"/>
    <w:rsid w:val="00DF7383"/>
    <w:rsid w:val="00E666EA"/>
    <w:rsid w:val="00E81018"/>
    <w:rsid w:val="00EF27AB"/>
    <w:rsid w:val="00F05896"/>
    <w:rsid w:val="00F15029"/>
    <w:rsid w:val="00F51585"/>
    <w:rsid w:val="00F717E1"/>
    <w:rsid w:val="00F86A86"/>
    <w:rsid w:val="00F939EC"/>
    <w:rsid w:val="00FC1CEB"/>
    <w:rsid w:val="00FF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56B8A"/>
  <w15:docId w15:val="{E35F5A11-1D27-4DC4-AC55-0A754066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C3"/>
    <w:rPr>
      <w:rFonts w:ascii="Calibri" w:hAnsi="Calibri"/>
      <w:sz w:val="22"/>
      <w:szCs w:val="24"/>
      <w:lang w:eastAsia="en-US"/>
    </w:rPr>
  </w:style>
  <w:style w:type="paragraph" w:styleId="Heading1">
    <w:name w:val="heading 1"/>
    <w:basedOn w:val="NormalWeb"/>
    <w:next w:val="NormalWeb"/>
    <w:link w:val="Heading1Char"/>
    <w:autoRedefine/>
    <w:uiPriority w:val="9"/>
    <w:qFormat/>
    <w:rsid w:val="00B30DC3"/>
    <w:pPr>
      <w:spacing w:before="93"/>
      <w:outlineLvl w:val="0"/>
    </w:pPr>
    <w:rPr>
      <w:rFonts w:asciiTheme="majorHAnsi" w:hAnsiTheme="majorHAnsi"/>
      <w:b/>
      <w:bCs/>
      <w:color w:val="0070C0"/>
      <w:sz w:val="40"/>
      <w:szCs w:val="40"/>
      <w:lang w:eastAsia="en-GB"/>
    </w:rPr>
  </w:style>
  <w:style w:type="paragraph" w:styleId="Heading2">
    <w:name w:val="heading 2"/>
    <w:basedOn w:val="Normal"/>
    <w:next w:val="Normal"/>
    <w:link w:val="Heading2Char"/>
    <w:uiPriority w:val="9"/>
    <w:unhideWhenUsed/>
    <w:qFormat/>
    <w:rsid w:val="00D633C7"/>
    <w:pPr>
      <w:keepNext/>
      <w:keepLines/>
      <w:widowControl w:val="0"/>
      <w:autoSpaceDE w:val="0"/>
      <w:autoSpaceDN w:val="0"/>
      <w:spacing w:before="200"/>
      <w:outlineLvl w:val="1"/>
    </w:pPr>
    <w:rPr>
      <w:rFonts w:asciiTheme="majorHAnsi" w:eastAsiaTheme="majorEastAsia" w:hAnsiTheme="majorHAnsi" w:cstheme="majorBidi"/>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66125"/>
    <w:rPr>
      <w:color w:val="0000FF"/>
      <w:u w:val="single"/>
    </w:rPr>
  </w:style>
  <w:style w:type="paragraph" w:styleId="Header">
    <w:name w:val="header"/>
    <w:basedOn w:val="Normal"/>
    <w:semiHidden/>
    <w:rsid w:val="00866125"/>
    <w:pPr>
      <w:widowControl w:val="0"/>
      <w:tabs>
        <w:tab w:val="center" w:pos="4320"/>
        <w:tab w:val="right" w:pos="8640"/>
      </w:tabs>
      <w:autoSpaceDE w:val="0"/>
      <w:autoSpaceDN w:val="0"/>
    </w:pPr>
    <w:rPr>
      <w:rFonts w:asciiTheme="minorHAnsi" w:eastAsia="Arial" w:hAnsiTheme="minorHAnsi" w:cs="Arial"/>
      <w:szCs w:val="22"/>
      <w:lang w:val="en-US"/>
    </w:rPr>
  </w:style>
  <w:style w:type="paragraph" w:styleId="Footer">
    <w:name w:val="footer"/>
    <w:basedOn w:val="Normal"/>
    <w:link w:val="FooterChar"/>
    <w:uiPriority w:val="99"/>
    <w:rsid w:val="00866125"/>
    <w:pPr>
      <w:widowControl w:val="0"/>
      <w:tabs>
        <w:tab w:val="center" w:pos="4320"/>
        <w:tab w:val="right" w:pos="8640"/>
      </w:tabs>
      <w:autoSpaceDE w:val="0"/>
      <w:autoSpaceDN w:val="0"/>
    </w:pPr>
    <w:rPr>
      <w:rFonts w:asciiTheme="minorHAnsi" w:eastAsia="Arial" w:hAnsiTheme="minorHAnsi" w:cs="Arial"/>
      <w:szCs w:val="22"/>
      <w:lang w:val="en-US"/>
    </w:rPr>
  </w:style>
  <w:style w:type="paragraph" w:styleId="BalloonText">
    <w:name w:val="Balloon Text"/>
    <w:basedOn w:val="Normal"/>
    <w:semiHidden/>
    <w:rsid w:val="00866125"/>
    <w:pPr>
      <w:widowControl w:val="0"/>
      <w:autoSpaceDE w:val="0"/>
      <w:autoSpaceDN w:val="0"/>
    </w:pPr>
    <w:rPr>
      <w:rFonts w:ascii="Tahoma" w:eastAsia="Arial" w:hAnsi="Tahoma" w:cs="Tahoma"/>
      <w:sz w:val="16"/>
      <w:szCs w:val="16"/>
      <w:lang w:val="en-US"/>
    </w:rPr>
  </w:style>
  <w:style w:type="paragraph" w:styleId="NormalWeb">
    <w:name w:val="Normal (Web)"/>
    <w:basedOn w:val="Normal"/>
    <w:semiHidden/>
    <w:rsid w:val="00866125"/>
    <w:pPr>
      <w:widowControl w:val="0"/>
      <w:autoSpaceDE w:val="0"/>
      <w:autoSpaceDN w:val="0"/>
      <w:spacing w:before="100" w:beforeAutospacing="1" w:after="100" w:afterAutospacing="1"/>
    </w:pPr>
    <w:rPr>
      <w:rFonts w:asciiTheme="minorHAnsi" w:eastAsia="Arial" w:hAnsiTheme="minorHAnsi" w:cs="Arial"/>
      <w:szCs w:val="22"/>
      <w:lang w:val="en-US"/>
    </w:rPr>
  </w:style>
  <w:style w:type="paragraph" w:styleId="ListParagraph">
    <w:name w:val="List Paragraph"/>
    <w:basedOn w:val="Normal"/>
    <w:uiPriority w:val="34"/>
    <w:qFormat/>
    <w:rsid w:val="006C779D"/>
    <w:pPr>
      <w:widowControl w:val="0"/>
      <w:autoSpaceDE w:val="0"/>
      <w:autoSpaceDN w:val="0"/>
      <w:ind w:left="720"/>
    </w:pPr>
    <w:rPr>
      <w:rFonts w:asciiTheme="minorHAnsi" w:eastAsia="Arial" w:hAnsiTheme="minorHAnsi" w:cs="Arial"/>
      <w:szCs w:val="22"/>
      <w:lang w:val="en-US"/>
    </w:rPr>
  </w:style>
  <w:style w:type="character" w:customStyle="1" w:styleId="Heading1Char">
    <w:name w:val="Heading 1 Char"/>
    <w:basedOn w:val="DefaultParagraphFont"/>
    <w:link w:val="Heading1"/>
    <w:uiPriority w:val="9"/>
    <w:rsid w:val="00B30DC3"/>
    <w:rPr>
      <w:rFonts w:asciiTheme="majorHAnsi" w:eastAsia="Arial" w:hAnsiTheme="majorHAnsi" w:cs="Arial"/>
      <w:b/>
      <w:bCs/>
      <w:color w:val="0070C0"/>
      <w:sz w:val="40"/>
      <w:szCs w:val="40"/>
      <w:lang w:val="en-US"/>
    </w:rPr>
  </w:style>
  <w:style w:type="paragraph" w:styleId="BodyText">
    <w:name w:val="Body Text"/>
    <w:basedOn w:val="Normal"/>
    <w:link w:val="BodyTextChar"/>
    <w:uiPriority w:val="1"/>
    <w:qFormat/>
    <w:rsid w:val="006C779D"/>
    <w:pPr>
      <w:widowControl w:val="0"/>
      <w:autoSpaceDE w:val="0"/>
      <w:autoSpaceDN w:val="0"/>
    </w:pPr>
    <w:rPr>
      <w:rFonts w:asciiTheme="minorHAnsi" w:eastAsia="Arial" w:hAnsiTheme="minorHAnsi" w:cs="Arial"/>
      <w:szCs w:val="22"/>
      <w:lang w:val="en-US"/>
    </w:rPr>
  </w:style>
  <w:style w:type="character" w:customStyle="1" w:styleId="BodyTextChar">
    <w:name w:val="Body Text Char"/>
    <w:basedOn w:val="DefaultParagraphFont"/>
    <w:link w:val="BodyText"/>
    <w:uiPriority w:val="1"/>
    <w:rsid w:val="006C779D"/>
    <w:rPr>
      <w:rFonts w:ascii="Arial" w:eastAsia="Arial" w:hAnsi="Arial" w:cs="Arial"/>
      <w:sz w:val="22"/>
      <w:szCs w:val="22"/>
      <w:lang w:val="en-US" w:eastAsia="en-US"/>
    </w:rPr>
  </w:style>
  <w:style w:type="character" w:customStyle="1" w:styleId="Heading2Char">
    <w:name w:val="Heading 2 Char"/>
    <w:basedOn w:val="DefaultParagraphFont"/>
    <w:link w:val="Heading2"/>
    <w:uiPriority w:val="9"/>
    <w:rsid w:val="00D633C7"/>
    <w:rPr>
      <w:rFonts w:asciiTheme="majorHAnsi" w:eastAsiaTheme="majorEastAsia" w:hAnsiTheme="majorHAnsi" w:cstheme="majorBidi"/>
      <w:b/>
      <w:bCs/>
      <w:sz w:val="24"/>
      <w:szCs w:val="26"/>
      <w:lang w:val="en-US" w:eastAsia="en-US"/>
    </w:rPr>
  </w:style>
  <w:style w:type="paragraph" w:styleId="TOC1">
    <w:name w:val="toc 1"/>
    <w:basedOn w:val="Normal"/>
    <w:next w:val="Normal"/>
    <w:autoRedefine/>
    <w:uiPriority w:val="39"/>
    <w:unhideWhenUsed/>
    <w:rsid w:val="00B30DC3"/>
    <w:pPr>
      <w:spacing w:after="100"/>
    </w:pPr>
  </w:style>
  <w:style w:type="paragraph" w:styleId="Title">
    <w:name w:val="Title"/>
    <w:basedOn w:val="Normal"/>
    <w:next w:val="Normal"/>
    <w:link w:val="TitleChar"/>
    <w:uiPriority w:val="10"/>
    <w:qFormat/>
    <w:rsid w:val="00B30DC3"/>
    <w:pPr>
      <w:pBdr>
        <w:bottom w:val="single" w:sz="8" w:space="4" w:color="4F81BD" w:themeColor="accent1"/>
      </w:pBdr>
      <w:spacing w:after="300"/>
      <w:contextualSpacing/>
    </w:pPr>
    <w:rPr>
      <w:rFonts w:asciiTheme="majorHAnsi" w:eastAsiaTheme="majorEastAsia" w:hAnsiTheme="majorHAnsi" w:cstheme="majorBidi"/>
      <w:color w:val="0070C0"/>
      <w:spacing w:val="5"/>
      <w:kern w:val="28"/>
      <w:sz w:val="40"/>
      <w:szCs w:val="52"/>
    </w:rPr>
  </w:style>
  <w:style w:type="character" w:customStyle="1" w:styleId="TitleChar">
    <w:name w:val="Title Char"/>
    <w:basedOn w:val="DefaultParagraphFont"/>
    <w:link w:val="Title"/>
    <w:uiPriority w:val="10"/>
    <w:rsid w:val="00B30DC3"/>
    <w:rPr>
      <w:rFonts w:asciiTheme="majorHAnsi" w:eastAsiaTheme="majorEastAsia" w:hAnsiTheme="majorHAnsi" w:cstheme="majorBidi"/>
      <w:color w:val="0070C0"/>
      <w:spacing w:val="5"/>
      <w:kern w:val="28"/>
      <w:sz w:val="40"/>
      <w:szCs w:val="52"/>
      <w:lang w:eastAsia="en-US"/>
    </w:rPr>
  </w:style>
  <w:style w:type="character" w:customStyle="1" w:styleId="FooterChar">
    <w:name w:val="Footer Char"/>
    <w:basedOn w:val="DefaultParagraphFont"/>
    <w:link w:val="Footer"/>
    <w:uiPriority w:val="99"/>
    <w:rsid w:val="00B30DC3"/>
    <w:rPr>
      <w:rFonts w:asciiTheme="minorHAnsi" w:eastAsia="Arial" w:hAnsiTheme="minorHAns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78560">
      <w:bodyDiv w:val="1"/>
      <w:marLeft w:val="0"/>
      <w:marRight w:val="0"/>
      <w:marTop w:val="0"/>
      <w:marBottom w:val="0"/>
      <w:divBdr>
        <w:top w:val="none" w:sz="0" w:space="0" w:color="auto"/>
        <w:left w:val="none" w:sz="0" w:space="0" w:color="auto"/>
        <w:bottom w:val="none" w:sz="0" w:space="0" w:color="auto"/>
        <w:right w:val="none" w:sz="0" w:space="0" w:color="auto"/>
      </w:divBdr>
    </w:div>
    <w:div w:id="795955584">
      <w:bodyDiv w:val="1"/>
      <w:marLeft w:val="0"/>
      <w:marRight w:val="0"/>
      <w:marTop w:val="0"/>
      <w:marBottom w:val="0"/>
      <w:divBdr>
        <w:top w:val="none" w:sz="0" w:space="0" w:color="auto"/>
        <w:left w:val="none" w:sz="0" w:space="0" w:color="auto"/>
        <w:bottom w:val="none" w:sz="0" w:space="0" w:color="auto"/>
        <w:right w:val="none" w:sz="0" w:space="0" w:color="auto"/>
      </w:divBdr>
    </w:div>
    <w:div w:id="18651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ppData\Roaming\Microsoft\Templates\pfbb%20Ltd%20NEW2%20Letter%20Head%20-%20blank%202nd%20page%20-%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C9D6-3BDF-4850-A602-2D42688E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pfbb Ltd NEW2 Letter Head - blank 2nd page - styles</Template>
  <TotalTime>1</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pfbb UK</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pfbb UK</dc:creator>
  <cp:lastModifiedBy>Mark Mullen</cp:lastModifiedBy>
  <cp:revision>2</cp:revision>
  <cp:lastPrinted>2012-02-01T14:03:00Z</cp:lastPrinted>
  <dcterms:created xsi:type="dcterms:W3CDTF">2020-09-30T12:51:00Z</dcterms:created>
  <dcterms:modified xsi:type="dcterms:W3CDTF">2020-09-30T12:51:00Z</dcterms:modified>
</cp:coreProperties>
</file>